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BD" w:rsidRDefault="004F78BD" w:rsidP="004F78BD">
      <w:pPr>
        <w:pStyle w:val="a3"/>
        <w:spacing w:line="240" w:lineRule="exact"/>
        <w:ind w:left="-142" w:firstLine="0"/>
        <w:jc w:val="center"/>
        <w:rPr>
          <w:sz w:val="28"/>
        </w:rPr>
      </w:pPr>
      <w:r w:rsidRPr="002B6900">
        <w:rPr>
          <w:sz w:val="28"/>
        </w:rPr>
        <w:t xml:space="preserve">Перечень участков леса </w:t>
      </w:r>
      <w:proofErr w:type="spellStart"/>
      <w:r>
        <w:rPr>
          <w:sz w:val="28"/>
        </w:rPr>
        <w:t>Хойникского</w:t>
      </w:r>
      <w:proofErr w:type="spellEnd"/>
      <w:r>
        <w:rPr>
          <w:sz w:val="28"/>
        </w:rPr>
        <w:t xml:space="preserve"> лесхоза </w:t>
      </w:r>
      <w:r w:rsidRPr="002B6900">
        <w:rPr>
          <w:sz w:val="28"/>
        </w:rPr>
        <w:t>с местами обитания и произрастания диких животных и растений, занесенных в Красную книгу РБ</w:t>
      </w:r>
    </w:p>
    <w:p w:rsidR="004F78BD" w:rsidRPr="002B6900" w:rsidRDefault="004F78BD" w:rsidP="004F78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516"/>
        <w:gridCol w:w="2762"/>
        <w:gridCol w:w="2186"/>
      </w:tblGrid>
      <w:tr w:rsidR="004F78BD" w:rsidRPr="002B6900" w:rsidTr="00C73136">
        <w:trPr>
          <w:tblHeader/>
        </w:trPr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:rsidR="004F78BD" w:rsidRPr="002B6900" w:rsidRDefault="004F78BD" w:rsidP="00C73136">
            <w:pPr>
              <w:pStyle w:val="a3"/>
              <w:spacing w:before="0" w:after="0" w:line="240" w:lineRule="exact"/>
              <w:ind w:left="-57" w:right="-57" w:firstLine="0"/>
              <w:jc w:val="center"/>
              <w:rPr>
                <w:spacing w:val="-6"/>
                <w:sz w:val="22"/>
                <w:szCs w:val="22"/>
              </w:rPr>
            </w:pPr>
            <w:r w:rsidRPr="002B6900">
              <w:rPr>
                <w:spacing w:val="-6"/>
                <w:sz w:val="22"/>
                <w:szCs w:val="22"/>
              </w:rPr>
              <w:t>Вид дикого животного,</w:t>
            </w:r>
          </w:p>
          <w:p w:rsidR="004F78BD" w:rsidRPr="002B6900" w:rsidRDefault="004F78BD" w:rsidP="00C73136">
            <w:pPr>
              <w:spacing w:line="240" w:lineRule="exact"/>
              <w:ind w:left="-57" w:right="-57"/>
              <w:rPr>
                <w:spacing w:val="-6"/>
                <w:sz w:val="22"/>
                <w:szCs w:val="22"/>
              </w:rPr>
            </w:pPr>
            <w:r w:rsidRPr="002B6900">
              <w:rPr>
                <w:spacing w:val="-6"/>
                <w:sz w:val="22"/>
                <w:szCs w:val="22"/>
              </w:rPr>
              <w:t>дикорастущего растения</w:t>
            </w:r>
          </w:p>
        </w:tc>
        <w:tc>
          <w:tcPr>
            <w:tcW w:w="1241" w:type="pct"/>
            <w:vAlign w:val="center"/>
          </w:tcPr>
          <w:p w:rsidR="004F78BD" w:rsidRPr="002B6900" w:rsidRDefault="004F78BD" w:rsidP="00C73136">
            <w:pPr>
              <w:pStyle w:val="a3"/>
              <w:spacing w:before="0" w:after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2B6900">
              <w:rPr>
                <w:sz w:val="22"/>
                <w:szCs w:val="22"/>
              </w:rPr>
              <w:t xml:space="preserve">Место обитания </w:t>
            </w:r>
          </w:p>
          <w:p w:rsidR="004F78BD" w:rsidRPr="002B6900" w:rsidRDefault="004F78BD" w:rsidP="00C73136">
            <w:pPr>
              <w:pStyle w:val="a3"/>
              <w:spacing w:before="0" w:after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2B6900">
              <w:rPr>
                <w:sz w:val="22"/>
                <w:szCs w:val="22"/>
              </w:rPr>
              <w:t xml:space="preserve">диких животных, </w:t>
            </w:r>
          </w:p>
          <w:p w:rsidR="004F78BD" w:rsidRPr="002B6900" w:rsidRDefault="004F78BD" w:rsidP="00C73136">
            <w:pPr>
              <w:pStyle w:val="a3"/>
              <w:spacing w:before="0" w:after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2B6900">
              <w:rPr>
                <w:sz w:val="22"/>
                <w:szCs w:val="22"/>
              </w:rPr>
              <w:t>место произрастания дикорастущих растений</w:t>
            </w:r>
          </w:p>
          <w:p w:rsidR="004F78BD" w:rsidRPr="002B6900" w:rsidRDefault="004F78BD" w:rsidP="00C73136">
            <w:pPr>
              <w:spacing w:line="240" w:lineRule="exact"/>
              <w:ind w:left="-57" w:right="-57"/>
              <w:rPr>
                <w:i/>
                <w:spacing w:val="-6"/>
                <w:sz w:val="16"/>
                <w:szCs w:val="16"/>
              </w:rPr>
            </w:pPr>
            <w:r w:rsidRPr="002B6900">
              <w:rPr>
                <w:i/>
                <w:sz w:val="20"/>
                <w:szCs w:val="20"/>
              </w:rPr>
              <w:t xml:space="preserve">Лесничество: </w:t>
            </w:r>
            <w:r w:rsidRPr="002B6900">
              <w:rPr>
                <w:i/>
                <w:spacing w:val="-6"/>
                <w:sz w:val="16"/>
                <w:szCs w:val="16"/>
              </w:rPr>
              <w:t>квартал (выдел)</w:t>
            </w:r>
          </w:p>
        </w:tc>
        <w:tc>
          <w:tcPr>
            <w:tcW w:w="1362" w:type="pct"/>
            <w:vAlign w:val="center"/>
          </w:tcPr>
          <w:p w:rsidR="004F78BD" w:rsidRPr="002B6900" w:rsidRDefault="004F78BD" w:rsidP="00C73136">
            <w:pPr>
              <w:pStyle w:val="a3"/>
              <w:spacing w:before="0" w:after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2B6900">
              <w:rPr>
                <w:sz w:val="22"/>
                <w:szCs w:val="22"/>
              </w:rPr>
              <w:t xml:space="preserve">Режим пользования </w:t>
            </w:r>
          </w:p>
        </w:tc>
        <w:tc>
          <w:tcPr>
            <w:tcW w:w="1078" w:type="pct"/>
            <w:vAlign w:val="center"/>
          </w:tcPr>
          <w:p w:rsidR="004F78BD" w:rsidRPr="002B6900" w:rsidRDefault="004F78BD" w:rsidP="00C73136">
            <w:pPr>
              <w:pStyle w:val="a3"/>
              <w:spacing w:before="0" w:after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2B6900">
              <w:rPr>
                <w:sz w:val="22"/>
                <w:szCs w:val="22"/>
              </w:rPr>
              <w:t>Вид, номер и дата документа, которым передано под охрану</w:t>
            </w:r>
          </w:p>
        </w:tc>
      </w:tr>
      <w:tr w:rsidR="004F78BD" w:rsidRPr="002B6900" w:rsidTr="00C73136">
        <w:tc>
          <w:tcPr>
            <w:tcW w:w="5000" w:type="pct"/>
            <w:gridSpan w:val="4"/>
            <w:tcBorders>
              <w:bottom w:val="nil"/>
            </w:tcBorders>
          </w:tcPr>
          <w:p w:rsidR="004F78BD" w:rsidRPr="002B6900" w:rsidRDefault="004F78BD" w:rsidP="00C73136">
            <w:pPr>
              <w:pStyle w:val="a3"/>
              <w:spacing w:before="0" w:after="0" w:line="240" w:lineRule="exact"/>
              <w:ind w:left="-57" w:right="-57" w:firstLine="0"/>
              <w:jc w:val="center"/>
            </w:pPr>
            <w:r w:rsidRPr="002B6900">
              <w:t>Редкие и исчезающие виды птиц</w:t>
            </w:r>
          </w:p>
        </w:tc>
      </w:tr>
      <w:tr w:rsidR="004F78BD" w:rsidRPr="002B6900" w:rsidTr="00C73136">
        <w:tc>
          <w:tcPr>
            <w:tcW w:w="1319" w:type="pct"/>
            <w:tcBorders>
              <w:bottom w:val="single" w:sz="4" w:space="0" w:color="auto"/>
            </w:tcBorders>
          </w:tcPr>
          <w:p w:rsidR="004F78BD" w:rsidRPr="002B6900" w:rsidRDefault="004F78BD" w:rsidP="00C73136">
            <w:pPr>
              <w:pStyle w:val="a3"/>
              <w:spacing w:before="0" w:after="0" w:line="220" w:lineRule="exact"/>
              <w:ind w:left="-57" w:right="-57" w:firstLine="0"/>
            </w:pPr>
            <w:r w:rsidRPr="002B6900">
              <w:t>Серый журавль</w:t>
            </w:r>
          </w:p>
        </w:tc>
        <w:tc>
          <w:tcPr>
            <w:tcW w:w="1241" w:type="pct"/>
          </w:tcPr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  <w:r w:rsidRPr="002B6900">
              <w:t>Ново-</w:t>
            </w:r>
            <w:proofErr w:type="spellStart"/>
            <w:r w:rsidRPr="002B6900">
              <w:t>Барсукское</w:t>
            </w:r>
            <w:proofErr w:type="spellEnd"/>
            <w:r w:rsidRPr="002B6900">
              <w:t>: 48(16),  62(2)</w:t>
            </w:r>
          </w:p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</w:p>
        </w:tc>
        <w:tc>
          <w:tcPr>
            <w:tcW w:w="1362" w:type="pct"/>
          </w:tcPr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  <w:r w:rsidRPr="002B6900">
              <w:t xml:space="preserve">Запрещается любая </w:t>
            </w:r>
            <w:proofErr w:type="spellStart"/>
            <w:r w:rsidRPr="002B6900">
              <w:t>хоздеятельность</w:t>
            </w:r>
            <w:proofErr w:type="spellEnd"/>
          </w:p>
        </w:tc>
        <w:tc>
          <w:tcPr>
            <w:tcW w:w="1078" w:type="pct"/>
          </w:tcPr>
          <w:p w:rsidR="004F78BD" w:rsidRPr="002B6900" w:rsidRDefault="004F78BD" w:rsidP="00C73136">
            <w:pPr>
              <w:pStyle w:val="a3"/>
              <w:spacing w:before="0" w:after="0" w:line="220" w:lineRule="exact"/>
              <w:ind w:left="-57" w:right="-57" w:firstLine="0"/>
            </w:pPr>
            <w:r w:rsidRPr="002B6900">
              <w:t xml:space="preserve">Решение </w:t>
            </w:r>
            <w:proofErr w:type="spellStart"/>
            <w:r w:rsidRPr="002B6900">
              <w:t>Хойникского</w:t>
            </w:r>
            <w:proofErr w:type="spellEnd"/>
            <w:r w:rsidRPr="002B6900">
              <w:t xml:space="preserve"> районного совета депутатов от 20.06.2008 г. № 76</w:t>
            </w:r>
          </w:p>
        </w:tc>
      </w:tr>
      <w:tr w:rsidR="004F78BD" w:rsidRPr="002B6900" w:rsidTr="00C73136">
        <w:tc>
          <w:tcPr>
            <w:tcW w:w="1319" w:type="pct"/>
            <w:tcBorders>
              <w:bottom w:val="single" w:sz="4" w:space="0" w:color="auto"/>
            </w:tcBorders>
          </w:tcPr>
          <w:p w:rsidR="004F78BD" w:rsidRPr="002B6900" w:rsidRDefault="004F78BD" w:rsidP="00C73136">
            <w:pPr>
              <w:pStyle w:val="a3"/>
              <w:spacing w:before="0" w:after="0" w:line="220" w:lineRule="exact"/>
              <w:ind w:left="-57" w:right="-57" w:firstLine="0"/>
            </w:pPr>
            <w:r w:rsidRPr="002B6900">
              <w:t>Серый журавль</w:t>
            </w:r>
          </w:p>
        </w:tc>
        <w:tc>
          <w:tcPr>
            <w:tcW w:w="1241" w:type="pct"/>
          </w:tcPr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  <w:proofErr w:type="spellStart"/>
            <w:r w:rsidRPr="002B6900">
              <w:t>Хойникское</w:t>
            </w:r>
            <w:proofErr w:type="spellEnd"/>
            <w:r w:rsidRPr="002B6900">
              <w:t xml:space="preserve">: </w:t>
            </w:r>
          </w:p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  <w:r w:rsidRPr="002B6900">
              <w:t>70(16),  27(13)</w:t>
            </w:r>
          </w:p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</w:p>
        </w:tc>
        <w:tc>
          <w:tcPr>
            <w:tcW w:w="1362" w:type="pct"/>
          </w:tcPr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  <w:r w:rsidRPr="002B6900">
              <w:t xml:space="preserve">Запрещается любая </w:t>
            </w:r>
            <w:proofErr w:type="spellStart"/>
            <w:r w:rsidRPr="002B6900">
              <w:t>хоздеятельность</w:t>
            </w:r>
            <w:proofErr w:type="spellEnd"/>
          </w:p>
        </w:tc>
        <w:tc>
          <w:tcPr>
            <w:tcW w:w="1078" w:type="pct"/>
          </w:tcPr>
          <w:p w:rsidR="004F78BD" w:rsidRPr="002B6900" w:rsidRDefault="004F78BD" w:rsidP="00C73136">
            <w:pPr>
              <w:pStyle w:val="a3"/>
              <w:spacing w:before="0" w:after="0" w:line="220" w:lineRule="exact"/>
              <w:ind w:left="-57" w:right="-57" w:firstLine="0"/>
            </w:pPr>
            <w:r w:rsidRPr="002B6900">
              <w:t xml:space="preserve">Решение </w:t>
            </w:r>
            <w:proofErr w:type="spellStart"/>
            <w:r w:rsidRPr="002B6900">
              <w:t>Хойникского</w:t>
            </w:r>
            <w:proofErr w:type="spellEnd"/>
            <w:r w:rsidRPr="002B6900">
              <w:t xml:space="preserve"> районного совета депутатов от 20.06.2008 г. № 76</w:t>
            </w:r>
          </w:p>
        </w:tc>
      </w:tr>
      <w:tr w:rsidR="004F78BD" w:rsidRPr="002B6900" w:rsidTr="00C73136">
        <w:trPr>
          <w:trHeight w:val="1303"/>
        </w:trPr>
        <w:tc>
          <w:tcPr>
            <w:tcW w:w="1319" w:type="pct"/>
            <w:tcBorders>
              <w:bottom w:val="single" w:sz="4" w:space="0" w:color="auto"/>
            </w:tcBorders>
          </w:tcPr>
          <w:p w:rsidR="004F78BD" w:rsidRPr="002B6900" w:rsidRDefault="004F78BD" w:rsidP="00C73136">
            <w:pPr>
              <w:pStyle w:val="a3"/>
              <w:spacing w:before="0" w:after="0" w:line="220" w:lineRule="exact"/>
              <w:ind w:left="-57" w:right="-57" w:firstLine="0"/>
            </w:pPr>
            <w:r w:rsidRPr="002B6900">
              <w:t>Черный аист</w:t>
            </w:r>
          </w:p>
        </w:tc>
        <w:tc>
          <w:tcPr>
            <w:tcW w:w="1241" w:type="pct"/>
          </w:tcPr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  <w:r w:rsidRPr="002B6900">
              <w:t>Ново-</w:t>
            </w:r>
            <w:proofErr w:type="spellStart"/>
            <w:r w:rsidRPr="002B6900">
              <w:t>Барсукское</w:t>
            </w:r>
            <w:proofErr w:type="spellEnd"/>
            <w:r w:rsidRPr="002B6900">
              <w:t>: 40(15), 41(22), 43(11)</w:t>
            </w:r>
          </w:p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</w:p>
        </w:tc>
        <w:tc>
          <w:tcPr>
            <w:tcW w:w="1362" w:type="pct"/>
          </w:tcPr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  <w:r w:rsidRPr="002B6900">
              <w:t xml:space="preserve">В гнездовой период с 1.04. по 15.08 запрещается любая </w:t>
            </w:r>
            <w:proofErr w:type="spellStart"/>
            <w:r w:rsidRPr="002B6900">
              <w:t>хоздеятельность</w:t>
            </w:r>
            <w:proofErr w:type="spellEnd"/>
            <w:r w:rsidRPr="002B6900">
              <w:t>.</w:t>
            </w:r>
          </w:p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  <w:r w:rsidRPr="002B6900">
              <w:t xml:space="preserve">Разрешены  выборочные </w:t>
            </w:r>
            <w:proofErr w:type="spellStart"/>
            <w:r w:rsidRPr="002B6900">
              <w:t>санрубки</w:t>
            </w:r>
            <w:proofErr w:type="spellEnd"/>
          </w:p>
        </w:tc>
        <w:tc>
          <w:tcPr>
            <w:tcW w:w="1078" w:type="pct"/>
          </w:tcPr>
          <w:p w:rsidR="004F78BD" w:rsidRPr="002B6900" w:rsidRDefault="004F78BD" w:rsidP="00C73136">
            <w:pPr>
              <w:pStyle w:val="a3"/>
              <w:spacing w:before="0" w:after="0" w:line="220" w:lineRule="exact"/>
              <w:ind w:left="-57" w:right="-57" w:firstLine="0"/>
            </w:pPr>
            <w:r w:rsidRPr="002B6900">
              <w:t xml:space="preserve">Решение </w:t>
            </w:r>
            <w:proofErr w:type="spellStart"/>
            <w:r w:rsidRPr="002B6900">
              <w:t>Хойникского</w:t>
            </w:r>
            <w:proofErr w:type="spellEnd"/>
            <w:r w:rsidRPr="002B6900">
              <w:t xml:space="preserve"> районного совета депутатов от 20.06.2008 г. № 76</w:t>
            </w:r>
          </w:p>
        </w:tc>
      </w:tr>
      <w:tr w:rsidR="004F78BD" w:rsidRPr="002B6900" w:rsidTr="00C73136">
        <w:tc>
          <w:tcPr>
            <w:tcW w:w="1319" w:type="pct"/>
            <w:tcBorders>
              <w:bottom w:val="single" w:sz="4" w:space="0" w:color="auto"/>
            </w:tcBorders>
          </w:tcPr>
          <w:p w:rsidR="004F78BD" w:rsidRPr="002B6900" w:rsidRDefault="004F78BD" w:rsidP="00C73136">
            <w:pPr>
              <w:pStyle w:val="a3"/>
              <w:spacing w:before="0" w:after="0" w:line="220" w:lineRule="exact"/>
              <w:ind w:left="-57" w:right="-57" w:firstLine="0"/>
            </w:pPr>
            <w:r w:rsidRPr="002B6900">
              <w:t>Черный аист</w:t>
            </w:r>
          </w:p>
        </w:tc>
        <w:tc>
          <w:tcPr>
            <w:tcW w:w="1241" w:type="pct"/>
          </w:tcPr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  <w:proofErr w:type="spellStart"/>
            <w:r w:rsidRPr="002B6900">
              <w:t>Хойникское</w:t>
            </w:r>
            <w:proofErr w:type="spellEnd"/>
            <w:r w:rsidRPr="002B6900">
              <w:t xml:space="preserve">: </w:t>
            </w:r>
          </w:p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  <w:r w:rsidRPr="002B6900">
              <w:t>10(1),  27(12),  70(16)</w:t>
            </w:r>
          </w:p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</w:p>
        </w:tc>
        <w:tc>
          <w:tcPr>
            <w:tcW w:w="1362" w:type="pct"/>
            <w:vAlign w:val="center"/>
          </w:tcPr>
          <w:p w:rsidR="004F78BD" w:rsidRPr="002B6900" w:rsidRDefault="004F78BD" w:rsidP="00C73136">
            <w:pPr>
              <w:spacing w:line="220" w:lineRule="exact"/>
              <w:ind w:left="-57" w:right="-57"/>
              <w:jc w:val="left"/>
              <w:rPr>
                <w:spacing w:val="-10"/>
              </w:rPr>
            </w:pPr>
            <w:r w:rsidRPr="002B6900">
              <w:rPr>
                <w:spacing w:val="-10"/>
              </w:rPr>
              <w:t xml:space="preserve">В гнездовой период с 1.04. по 15.08 запрещается любая </w:t>
            </w:r>
            <w:proofErr w:type="spellStart"/>
            <w:r w:rsidRPr="002B6900">
              <w:rPr>
                <w:spacing w:val="-10"/>
              </w:rPr>
              <w:t>хоздеятельность</w:t>
            </w:r>
            <w:proofErr w:type="spellEnd"/>
            <w:r w:rsidRPr="002B6900">
              <w:rPr>
                <w:spacing w:val="-10"/>
              </w:rPr>
              <w:t>.</w:t>
            </w:r>
          </w:p>
          <w:p w:rsidR="004F78BD" w:rsidRPr="002B6900" w:rsidRDefault="004F78BD" w:rsidP="00C73136">
            <w:pPr>
              <w:spacing w:line="220" w:lineRule="exact"/>
              <w:ind w:left="-57" w:right="-57"/>
              <w:jc w:val="left"/>
            </w:pPr>
            <w:r w:rsidRPr="002B6900">
              <w:t xml:space="preserve">Разрешены выборочные </w:t>
            </w:r>
            <w:proofErr w:type="spellStart"/>
            <w:r w:rsidRPr="002B6900">
              <w:t>санрубки</w:t>
            </w:r>
            <w:proofErr w:type="spellEnd"/>
          </w:p>
        </w:tc>
        <w:tc>
          <w:tcPr>
            <w:tcW w:w="1078" w:type="pct"/>
          </w:tcPr>
          <w:p w:rsidR="004F78BD" w:rsidRPr="002B6900" w:rsidRDefault="004F78BD" w:rsidP="00C73136">
            <w:pPr>
              <w:pStyle w:val="a3"/>
              <w:spacing w:before="0" w:after="0" w:line="220" w:lineRule="exact"/>
              <w:ind w:left="-57" w:right="-57" w:firstLine="0"/>
            </w:pPr>
            <w:r w:rsidRPr="002B6900">
              <w:t xml:space="preserve">Решение </w:t>
            </w:r>
            <w:proofErr w:type="spellStart"/>
            <w:r w:rsidRPr="002B6900">
              <w:t>Хойникского</w:t>
            </w:r>
            <w:proofErr w:type="spellEnd"/>
            <w:r w:rsidRPr="002B6900">
              <w:t xml:space="preserve"> районного совета депутатов от 20.06.2008 г. № 76</w:t>
            </w:r>
          </w:p>
        </w:tc>
      </w:tr>
    </w:tbl>
    <w:p w:rsidR="004F78BD" w:rsidRPr="002B6900" w:rsidRDefault="004F78BD" w:rsidP="004F78BD">
      <w:pPr>
        <w:pStyle w:val="6"/>
        <w:rPr>
          <w:sz w:val="28"/>
        </w:rPr>
      </w:pPr>
      <w:r w:rsidRPr="002B6900">
        <w:rPr>
          <w:sz w:val="28"/>
        </w:rPr>
        <w:t xml:space="preserve">Данные участки леса выделены и исключены из расчета главного пользования на основании решения </w:t>
      </w:r>
      <w:proofErr w:type="spellStart"/>
      <w:r w:rsidRPr="002B6900">
        <w:rPr>
          <w:sz w:val="28"/>
        </w:rPr>
        <w:t>Хойникского</w:t>
      </w:r>
      <w:proofErr w:type="spellEnd"/>
      <w:r w:rsidRPr="002B6900">
        <w:rPr>
          <w:sz w:val="28"/>
        </w:rPr>
        <w:t xml:space="preserve"> районного совета депутатов от 20.06.2008 г. № 76</w:t>
      </w:r>
    </w:p>
    <w:p w:rsidR="004F78BD" w:rsidRDefault="004F78BD" w:rsidP="004F78BD"/>
    <w:p w:rsidR="00EE3B33" w:rsidRDefault="004F78BD">
      <w:bookmarkStart w:id="0" w:name="_GoBack"/>
      <w:bookmarkEnd w:id="0"/>
    </w:p>
    <w:sectPr w:rsidR="00EE3B33" w:rsidSect="002B69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76"/>
    <w:rsid w:val="00023D76"/>
    <w:rsid w:val="004F78BD"/>
    <w:rsid w:val="00947C39"/>
    <w:rsid w:val="00E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8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5"/>
    <w:next w:val="a"/>
    <w:link w:val="1"/>
    <w:rsid w:val="004F78BD"/>
    <w:pPr>
      <w:keepNext w:val="0"/>
      <w:keepLines w:val="0"/>
      <w:suppressAutoHyphens/>
      <w:spacing w:before="120" w:after="120"/>
      <w:ind w:left="2325" w:hanging="1474"/>
      <w:jc w:val="left"/>
      <w:outlineLvl w:val="9"/>
    </w:pPr>
    <w:rPr>
      <w:rFonts w:ascii="Times New Roman" w:eastAsia="Times New Roman" w:hAnsi="Times New Roman" w:cs="Times New Roman"/>
      <w:color w:val="auto"/>
    </w:rPr>
  </w:style>
  <w:style w:type="paragraph" w:customStyle="1" w:styleId="6">
    <w:name w:val="Основной текст +отступ 6 пт"/>
    <w:basedOn w:val="a4"/>
    <w:qFormat/>
    <w:rsid w:val="004F78BD"/>
    <w:pPr>
      <w:widowControl/>
      <w:spacing w:before="120" w:after="0"/>
      <w:ind w:firstLine="851"/>
      <w:jc w:val="both"/>
    </w:pPr>
  </w:style>
  <w:style w:type="character" w:customStyle="1" w:styleId="1">
    <w:name w:val="Заголовок таблицы Знак1"/>
    <w:basedOn w:val="a0"/>
    <w:link w:val="a3"/>
    <w:rsid w:val="004F7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78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F78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F7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8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5"/>
    <w:next w:val="a"/>
    <w:link w:val="1"/>
    <w:rsid w:val="004F78BD"/>
    <w:pPr>
      <w:keepNext w:val="0"/>
      <w:keepLines w:val="0"/>
      <w:suppressAutoHyphens/>
      <w:spacing w:before="120" w:after="120"/>
      <w:ind w:left="2325" w:hanging="1474"/>
      <w:jc w:val="left"/>
      <w:outlineLvl w:val="9"/>
    </w:pPr>
    <w:rPr>
      <w:rFonts w:ascii="Times New Roman" w:eastAsia="Times New Roman" w:hAnsi="Times New Roman" w:cs="Times New Roman"/>
      <w:color w:val="auto"/>
    </w:rPr>
  </w:style>
  <w:style w:type="paragraph" w:customStyle="1" w:styleId="6">
    <w:name w:val="Основной текст +отступ 6 пт"/>
    <w:basedOn w:val="a4"/>
    <w:qFormat/>
    <w:rsid w:val="004F78BD"/>
    <w:pPr>
      <w:widowControl/>
      <w:spacing w:before="120" w:after="0"/>
      <w:ind w:firstLine="851"/>
      <w:jc w:val="both"/>
    </w:pPr>
  </w:style>
  <w:style w:type="character" w:customStyle="1" w:styleId="1">
    <w:name w:val="Заголовок таблицы Знак1"/>
    <w:basedOn w:val="a0"/>
    <w:link w:val="a3"/>
    <w:rsid w:val="004F7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78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F78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F7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2021-04-06T12:28:00Z</dcterms:created>
  <dcterms:modified xsi:type="dcterms:W3CDTF">2021-04-06T12:30:00Z</dcterms:modified>
</cp:coreProperties>
</file>